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heme="minorHAnsi"/>
          <w:b/>
          <w:sz w:val="32"/>
          <w:szCs w:val="32"/>
        </w:rPr>
      </w:pPr>
      <w:bookmarkStart w:id="0" w:name="_GoBack"/>
      <w:bookmarkEnd w:id="0"/>
      <w:r>
        <w:rPr>
          <w:rFonts w:cstheme="minorHAnsi"/>
          <w:b/>
          <w:sz w:val="32"/>
          <w:szCs w:val="32"/>
          <w:lang w:eastAsia="fr-FR"/>
        </w:rPr>
        <mc:AlternateContent>
          <mc:Choice Requires="wps">
            <w:drawing>
              <wp:anchor distT="0" distB="0" distL="114300" distR="114300" simplePos="0" relativeHeight="251665408" behindDoc="0" locked="0" layoutInCell="1" allowOverlap="1">
                <wp:simplePos x="0" y="0"/>
                <wp:positionH relativeFrom="column">
                  <wp:posOffset>-914400</wp:posOffset>
                </wp:positionH>
                <wp:positionV relativeFrom="paragraph">
                  <wp:posOffset>-914400</wp:posOffset>
                </wp:positionV>
                <wp:extent cx="10744200" cy="2151380"/>
                <wp:effectExtent l="5080" t="4445" r="13970" b="15875"/>
                <wp:wrapNone/>
                <wp:docPr id="8" name="Text Box 66"/>
                <wp:cNvGraphicFramePr/>
                <a:graphic xmlns:a="http://schemas.openxmlformats.org/drawingml/2006/main">
                  <a:graphicData uri="http://schemas.microsoft.com/office/word/2010/wordprocessingShape">
                    <wps:wsp>
                      <wps:cNvSpPr txBox="1">
                        <a:spLocks noChangeArrowheads="1"/>
                      </wps:cNvSpPr>
                      <wps:spPr bwMode="auto">
                        <a:xfrm>
                          <a:off x="0" y="0"/>
                          <a:ext cx="10744200" cy="2151380"/>
                        </a:xfrm>
                        <a:prstGeom prst="rect">
                          <a:avLst/>
                        </a:prstGeom>
                        <a:solidFill>
                          <a:srgbClr val="FFCC66"/>
                        </a:solidFill>
                        <a:ln w="9525">
                          <a:solidFill>
                            <a:srgbClr val="000000"/>
                          </a:solidFill>
                          <a:miter lim="800000"/>
                        </a:ln>
                      </wps:spPr>
                      <wps:txbx>
                        <w:txbxContent>
                          <w:p>
                            <w:pPr>
                              <w:tabs>
                                <w:tab w:val="left" w:pos="8931"/>
                              </w:tabs>
                              <w:ind w:firstLine="708"/>
                              <w:jc w:val="center"/>
                              <w:rPr>
                                <w:rFonts w:hint="default"/>
                                <w:b/>
                                <w:sz w:val="80"/>
                                <w:szCs w:val="80"/>
                                <w:lang w:val="fr-FR"/>
                              </w:rPr>
                            </w:pPr>
                            <w:r>
                              <w:rPr>
                                <w:rFonts w:hint="default"/>
                                <w:b/>
                                <w:sz w:val="80"/>
                                <w:szCs w:val="80"/>
                                <w:lang w:val="fr-FR"/>
                              </w:rPr>
                              <w:t>LA SYMETRIE Activité 2</w:t>
                            </w:r>
                          </w:p>
                          <w:p>
                            <w:pPr>
                              <w:tabs>
                                <w:tab w:val="left" w:pos="8931"/>
                              </w:tabs>
                              <w:ind w:firstLine="708"/>
                              <w:jc w:val="center"/>
                              <w:rPr>
                                <w:rFonts w:hint="default"/>
                                <w:b/>
                                <w:sz w:val="40"/>
                                <w:szCs w:val="40"/>
                                <w:lang w:val="fr-FR"/>
                              </w:rPr>
                            </w:pPr>
                            <w:r>
                              <w:rPr>
                                <w:rFonts w:hint="default"/>
                                <w:b/>
                                <w:sz w:val="40"/>
                                <w:szCs w:val="40"/>
                                <w:lang w:val="fr-FR"/>
                              </w:rPr>
                              <w:t>Il y a trois quadrillages avec des figures qui ont été tracées d’un côté de l’axe de symétrie (ligne rouge). Tu dois terminer la figure en traçant la partie manquante pour qu’elle soit symétrique par rapport à l’axe rouge.</w:t>
                            </w:r>
                          </w:p>
                        </w:txbxContent>
                      </wps:txbx>
                      <wps:bodyPr rot="0" vert="horz" wrap="square" lIns="91440" tIns="45720" rIns="91440" bIns="45720" anchor="t" anchorCtr="0" upright="1">
                        <a:noAutofit/>
                      </wps:bodyPr>
                    </wps:wsp>
                  </a:graphicData>
                </a:graphic>
              </wp:anchor>
            </w:drawing>
          </mc:Choice>
          <mc:Fallback>
            <w:pict>
              <v:shape id="Text Box 66" o:spid="_x0000_s1026" o:spt="202" type="#_x0000_t202" style="position:absolute;left:0pt;margin-left:-72pt;margin-top:-72pt;height:169.4pt;width:846pt;z-index:251665408;mso-width-relative:page;mso-height-relative:page;" fillcolor="#FFCC66" filled="t" stroked="t" coordsize="21600,21600" o:gfxdata="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uK9+s1wAAAA0BAAAP&#10;AAAAAAAAAAEAIAAAACIAAABkcnMvZG93bnJldi54bWxQSwECFAAUAAAACACHTuJAeaqs9RkCAAA7&#10;BAAADgAAAAAAAAABACAAAAAmAQAAZHJzL2Uyb0RvYy54bWxQSwUGAAAAAAYABgBZAQAAsQUAAAAA&#10;">
                <v:fill on="t" focussize="0,0"/>
                <v:stroke color="#000000" miterlimit="8" joinstyle="miter"/>
                <v:imagedata o:title=""/>
                <o:lock v:ext="edit" aspectratio="f"/>
                <v:textbox>
                  <w:txbxContent>
                    <w:p>
                      <w:pPr>
                        <w:tabs>
                          <w:tab w:val="left" w:pos="8931"/>
                        </w:tabs>
                        <w:ind w:firstLine="708"/>
                        <w:jc w:val="center"/>
                        <w:rPr>
                          <w:rFonts w:hint="default"/>
                          <w:b/>
                          <w:sz w:val="80"/>
                          <w:szCs w:val="80"/>
                          <w:lang w:val="fr-FR"/>
                        </w:rPr>
                      </w:pPr>
                      <w:r>
                        <w:rPr>
                          <w:rFonts w:hint="default"/>
                          <w:b/>
                          <w:sz w:val="80"/>
                          <w:szCs w:val="80"/>
                          <w:lang w:val="fr-FR"/>
                        </w:rPr>
                        <w:t>LA SYMETRIE Activité 2</w:t>
                      </w:r>
                    </w:p>
                    <w:p>
                      <w:pPr>
                        <w:tabs>
                          <w:tab w:val="left" w:pos="8931"/>
                        </w:tabs>
                        <w:ind w:firstLine="708"/>
                        <w:jc w:val="center"/>
                        <w:rPr>
                          <w:rFonts w:hint="default"/>
                          <w:b/>
                          <w:sz w:val="40"/>
                          <w:szCs w:val="40"/>
                          <w:lang w:val="fr-FR"/>
                        </w:rPr>
                      </w:pPr>
                      <w:r>
                        <w:rPr>
                          <w:rFonts w:hint="default"/>
                          <w:b/>
                          <w:sz w:val="40"/>
                          <w:szCs w:val="40"/>
                          <w:lang w:val="fr-FR"/>
                        </w:rPr>
                        <w:t>Il y a trois quadrillages avec des figures qui ont été tracées d’un côté de l’axe de symétrie (ligne rouge). Tu dois terminer la figure en traçant la partie manquante pour qu’elle soit symétrique par rapport à l’axe rouge.</w:t>
                      </w:r>
                    </w:p>
                  </w:txbxContent>
                </v:textbox>
              </v:shape>
            </w:pict>
          </mc:Fallback>
        </mc:AlternateContent>
      </w:r>
    </w:p>
    <w:p>
      <w:pPr>
        <w:rPr>
          <w:rFonts w:cstheme="minorHAnsi"/>
          <w:sz w:val="32"/>
          <w:szCs w:val="32"/>
        </w:rPr>
      </w:pPr>
    </w:p>
    <w:p>
      <w:pPr>
        <w:tabs>
          <w:tab w:val="left" w:pos="1676"/>
        </w:tabs>
        <w:rPr>
          <w:rFonts w:cstheme="minorHAnsi"/>
          <w:sz w:val="32"/>
          <w:szCs w:val="32"/>
        </w:rPr>
      </w:pPr>
      <w:r>
        <w:rPr>
          <w:rFonts w:cstheme="minorHAnsi"/>
          <w:sz w:val="32"/>
          <w:szCs w:val="32"/>
          <w:lang w:eastAsia="fr-FR"/>
        </w:rPr>
        <w:drawing>
          <wp:anchor distT="0" distB="0" distL="114300" distR="114300" simplePos="0" relativeHeight="251666432" behindDoc="0" locked="0" layoutInCell="1" allowOverlap="1">
            <wp:simplePos x="0" y="0"/>
            <wp:positionH relativeFrom="column">
              <wp:posOffset>-571500</wp:posOffset>
            </wp:positionH>
            <wp:positionV relativeFrom="paragraph">
              <wp:posOffset>775970</wp:posOffset>
            </wp:positionV>
            <wp:extent cx="2880360" cy="2880360"/>
            <wp:effectExtent l="0" t="0" r="0" b="0"/>
            <wp:wrapNone/>
            <wp:docPr id="4" name="Image 4" descr="Macintosh HD:Users:anoel:Desktop:ARCHIVES:VLM_CE2:CE2_FC_COMPA:P3_CE2_fiches_compagnons:ILLUS:VLM_CE2_FC_F72_act2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Macintosh HD:Users:anoel:Desktop:ARCHIVES:VLM_CE2:CE2_FC_COMPA:P3_CE2_fiches_compagnons:ILLUS:VLM_CE2_FC_F72_act2_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880360" cy="2880360"/>
                    </a:xfrm>
                    <a:prstGeom prst="rect">
                      <a:avLst/>
                    </a:prstGeom>
                    <a:noFill/>
                    <a:ln>
                      <a:noFill/>
                    </a:ln>
                  </pic:spPr>
                </pic:pic>
              </a:graphicData>
            </a:graphic>
          </wp:anchor>
        </w:drawing>
      </w:r>
      <w:r>
        <w:rPr>
          <w:rFonts w:cstheme="minorHAnsi"/>
          <w:sz w:val="32"/>
          <w:szCs w:val="32"/>
          <w:lang w:eastAsia="fr-FR"/>
        </w:rPr>
        <w:drawing>
          <wp:anchor distT="0" distB="0" distL="114300" distR="114300" simplePos="0" relativeHeight="251667456" behindDoc="0" locked="0" layoutInCell="1" allowOverlap="1">
            <wp:simplePos x="0" y="0"/>
            <wp:positionH relativeFrom="column">
              <wp:posOffset>3184525</wp:posOffset>
            </wp:positionH>
            <wp:positionV relativeFrom="paragraph">
              <wp:posOffset>1225550</wp:posOffset>
            </wp:positionV>
            <wp:extent cx="2340610" cy="1981200"/>
            <wp:effectExtent l="0" t="0" r="0" b="0"/>
            <wp:wrapNone/>
            <wp:docPr id="9" name="Image 9" descr="Macintosh HD:Users:anoel:Desktop:ARCHIVES:VLM_CE2:CE2_FC_COMPA:P3_CE2_fiches_compagnons:ILLUS:VLM_CE2_FC_F72_act2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Macintosh HD:Users:anoel:Desktop:ARCHIVES:VLM_CE2:CE2_FC_COMPA:P3_CE2_fiches_compagnons:ILLUS:VLM_CE2_FC_F72_act2_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340610" cy="1981200"/>
                    </a:xfrm>
                    <a:prstGeom prst="rect">
                      <a:avLst/>
                    </a:prstGeom>
                    <a:noFill/>
                    <a:ln>
                      <a:noFill/>
                    </a:ln>
                  </pic:spPr>
                </pic:pic>
              </a:graphicData>
            </a:graphic>
          </wp:anchor>
        </w:drawing>
      </w:r>
      <w:r>
        <w:rPr>
          <w:rFonts w:cstheme="minorHAnsi"/>
          <w:sz w:val="32"/>
          <w:szCs w:val="32"/>
          <w:lang w:eastAsia="fr-FR"/>
        </w:rPr>
        <w:drawing>
          <wp:anchor distT="0" distB="0" distL="114300" distR="114300" simplePos="0" relativeHeight="251668480" behindDoc="0" locked="0" layoutInCell="1" allowOverlap="1">
            <wp:simplePos x="0" y="0"/>
            <wp:positionH relativeFrom="column">
              <wp:posOffset>6400800</wp:posOffset>
            </wp:positionH>
            <wp:positionV relativeFrom="paragraph">
              <wp:posOffset>775970</wp:posOffset>
            </wp:positionV>
            <wp:extent cx="2880360" cy="2880360"/>
            <wp:effectExtent l="0" t="0" r="0" b="0"/>
            <wp:wrapNone/>
            <wp:docPr id="10" name="Image 10" descr="Macintosh HD:Users:anoel:Desktop:ARCHIVES:VLM_CE2:CE2_FC_COMPA:P3_CE2_fiches_compagnons:ILLUS:VLM_CE2_FC_F72_act2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Macintosh HD:Users:anoel:Desktop:ARCHIVES:VLM_CE2:CE2_FC_COMPA:P3_CE2_fiches_compagnons:ILLUS:VLM_CE2_FC_F72_act2_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880360" cy="2880360"/>
                    </a:xfrm>
                    <a:prstGeom prst="rect">
                      <a:avLst/>
                    </a:prstGeom>
                    <a:noFill/>
                    <a:ln>
                      <a:noFill/>
                    </a:ln>
                  </pic:spPr>
                </pic:pic>
              </a:graphicData>
            </a:graphic>
          </wp:anchor>
        </w:drawing>
      </w:r>
      <w:r>
        <w:rPr>
          <w:rFonts w:cstheme="minorHAnsi"/>
          <w:sz w:val="32"/>
          <w:szCs w:val="32"/>
        </w:rPr>
        <w:tab/>
      </w:r>
    </w:p>
    <w:sectPr>
      <w:footerReference r:id="rId3" w:type="default"/>
      <w:pgSz w:w="16838" w:h="11906" w:orient="landscape"/>
      <w:pgMar w:top="1417" w:right="1417" w:bottom="1560" w:left="1417" w:header="708" w:footer="71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color w:val="7F7F7F" w:themeColor="background1" w:themeShade="80"/>
      </w:rPr>
    </w:pPr>
    <w:r>
      <w:rPr>
        <w:rFonts w:cstheme="minorHAnsi"/>
        <w:color w:val="7F7F7F" w:themeColor="background1" w:themeShade="80"/>
      </w:rPr>
      <w:t>©</w:t>
    </w:r>
    <w:r>
      <w:rPr>
        <w:color w:val="7F7F7F" w:themeColor="background1" w:themeShade="80"/>
      </w:rPr>
      <w:t xml:space="preserve"> </w:t>
    </w:r>
    <w:r>
      <w:rPr>
        <w:i/>
        <w:color w:val="7F7F7F" w:themeColor="background1" w:themeShade="80"/>
      </w:rPr>
      <w:t>Vivre les Maths</w:t>
    </w:r>
    <w:r>
      <w:rPr>
        <w:color w:val="7F7F7F" w:themeColor="background1" w:themeShade="80"/>
      </w:rPr>
      <w:t xml:space="preserve"> CE2 – </w:t>
    </w:r>
    <w:r>
      <w:rPr>
        <w:rFonts w:cstheme="minorHAnsi"/>
        <w:color w:val="7F7F7F" w:themeColor="background1" w:themeShade="80"/>
      </w:rPr>
      <w:t>É</w:t>
    </w:r>
    <w:r>
      <w:rPr>
        <w:color w:val="7F7F7F" w:themeColor="background1" w:themeShade="80"/>
      </w:rPr>
      <w:t>ditions Nathan, 2016.</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82"/>
    <w:rsid w:val="000112A9"/>
    <w:rsid w:val="00013F26"/>
    <w:rsid w:val="00036723"/>
    <w:rsid w:val="00056A3F"/>
    <w:rsid w:val="00092F02"/>
    <w:rsid w:val="000B6BB7"/>
    <w:rsid w:val="000B70D9"/>
    <w:rsid w:val="00113926"/>
    <w:rsid w:val="0013396B"/>
    <w:rsid w:val="00157915"/>
    <w:rsid w:val="0017780F"/>
    <w:rsid w:val="00180939"/>
    <w:rsid w:val="00197E44"/>
    <w:rsid w:val="001A364D"/>
    <w:rsid w:val="001A5CA0"/>
    <w:rsid w:val="001B4661"/>
    <w:rsid w:val="001C0980"/>
    <w:rsid w:val="001C1F30"/>
    <w:rsid w:val="001E09A7"/>
    <w:rsid w:val="001E30A6"/>
    <w:rsid w:val="0021345E"/>
    <w:rsid w:val="00247890"/>
    <w:rsid w:val="00263A1A"/>
    <w:rsid w:val="00285253"/>
    <w:rsid w:val="002E6690"/>
    <w:rsid w:val="002F6183"/>
    <w:rsid w:val="00306EBB"/>
    <w:rsid w:val="003271A2"/>
    <w:rsid w:val="003430BA"/>
    <w:rsid w:val="00365903"/>
    <w:rsid w:val="00384757"/>
    <w:rsid w:val="003A61FE"/>
    <w:rsid w:val="003B37CD"/>
    <w:rsid w:val="003B61BB"/>
    <w:rsid w:val="003D41D0"/>
    <w:rsid w:val="003D4E91"/>
    <w:rsid w:val="003D5A81"/>
    <w:rsid w:val="00404FE7"/>
    <w:rsid w:val="00407328"/>
    <w:rsid w:val="0042237F"/>
    <w:rsid w:val="004373C1"/>
    <w:rsid w:val="00496EF6"/>
    <w:rsid w:val="004C3E8E"/>
    <w:rsid w:val="005467E0"/>
    <w:rsid w:val="00553E26"/>
    <w:rsid w:val="00595BEF"/>
    <w:rsid w:val="006536A6"/>
    <w:rsid w:val="00666926"/>
    <w:rsid w:val="00673B50"/>
    <w:rsid w:val="006966FD"/>
    <w:rsid w:val="006E4681"/>
    <w:rsid w:val="006E7950"/>
    <w:rsid w:val="006F7BA7"/>
    <w:rsid w:val="007515A2"/>
    <w:rsid w:val="007D6490"/>
    <w:rsid w:val="007F3578"/>
    <w:rsid w:val="008045E1"/>
    <w:rsid w:val="00846070"/>
    <w:rsid w:val="00862947"/>
    <w:rsid w:val="00872C8B"/>
    <w:rsid w:val="008B5ACB"/>
    <w:rsid w:val="008C74AA"/>
    <w:rsid w:val="008D6535"/>
    <w:rsid w:val="00901287"/>
    <w:rsid w:val="00901507"/>
    <w:rsid w:val="00922811"/>
    <w:rsid w:val="00992135"/>
    <w:rsid w:val="009D54DB"/>
    <w:rsid w:val="009D63AD"/>
    <w:rsid w:val="00A03158"/>
    <w:rsid w:val="00A52A3A"/>
    <w:rsid w:val="00A5305E"/>
    <w:rsid w:val="00A53737"/>
    <w:rsid w:val="00A61DDF"/>
    <w:rsid w:val="00A73358"/>
    <w:rsid w:val="00A827E2"/>
    <w:rsid w:val="00A85231"/>
    <w:rsid w:val="00AB3BDF"/>
    <w:rsid w:val="00AF7277"/>
    <w:rsid w:val="00B04A65"/>
    <w:rsid w:val="00B2197B"/>
    <w:rsid w:val="00B769B8"/>
    <w:rsid w:val="00B841E8"/>
    <w:rsid w:val="00BB09C5"/>
    <w:rsid w:val="00BB7E43"/>
    <w:rsid w:val="00BC0793"/>
    <w:rsid w:val="00BD5FED"/>
    <w:rsid w:val="00C06746"/>
    <w:rsid w:val="00C1358E"/>
    <w:rsid w:val="00C5210B"/>
    <w:rsid w:val="00C83E7F"/>
    <w:rsid w:val="00C90B85"/>
    <w:rsid w:val="00C93ADC"/>
    <w:rsid w:val="00CF6171"/>
    <w:rsid w:val="00D21380"/>
    <w:rsid w:val="00D4686A"/>
    <w:rsid w:val="00D55EF4"/>
    <w:rsid w:val="00D70A61"/>
    <w:rsid w:val="00DC401B"/>
    <w:rsid w:val="00E20BB5"/>
    <w:rsid w:val="00E22D74"/>
    <w:rsid w:val="00E3054A"/>
    <w:rsid w:val="00E32E18"/>
    <w:rsid w:val="00E36AAD"/>
    <w:rsid w:val="00EC6582"/>
    <w:rsid w:val="00EF114B"/>
    <w:rsid w:val="00F01A53"/>
    <w:rsid w:val="00F807F8"/>
    <w:rsid w:val="00FA6780"/>
    <w:rsid w:val="00FA76C7"/>
    <w:rsid w:val="00FC74C7"/>
    <w:rsid w:val="00FE5240"/>
    <w:rsid w:val="00FF16E9"/>
    <w:rsid w:val="014E4B0C"/>
    <w:rsid w:val="5DCD69CB"/>
    <w:rsid w:val="60DB1559"/>
  </w:rsids>
  <m:mathPr>
    <m:mathFont m:val="Cambria Math"/>
    <m:brkBin m:val="before"/>
    <m:brkBinSub m:val="--"/>
    <m:smallFrac m:val="0"/>
    <m:dispDef/>
    <m:lMargin m:val="0"/>
    <m:rMargin m:val="0"/>
    <m:defJc m:val="centerGroup"/>
    <m:wrapIndent m:val="1440"/>
    <m:intLim m:val="subSup"/>
    <m:naryLim m:val="undOvr"/>
  </m:mathPr>
  <w:doNotAutoCompressPictures/>
  <w:themeFontLang w:val="fr-FR"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sdException w:unhideWhenUsed="0" w:uiPriority="59" w:semiHidden="0" w:name="Table Grid"/>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pPr>
      <w:spacing w:after="0" w:line="240" w:lineRule="auto"/>
    </w:pPr>
    <w:rPr>
      <w:rFonts w:ascii="Tahoma" w:hAnsi="Tahoma" w:cs="Tahoma"/>
      <w:sz w:val="16"/>
      <w:szCs w:val="16"/>
    </w:rPr>
  </w:style>
  <w:style w:type="paragraph" w:styleId="3">
    <w:name w:val="footer"/>
    <w:basedOn w:val="1"/>
    <w:link w:val="7"/>
    <w:unhideWhenUsed/>
    <w:uiPriority w:val="99"/>
    <w:pPr>
      <w:tabs>
        <w:tab w:val="center" w:pos="4536"/>
        <w:tab w:val="right" w:pos="9072"/>
      </w:tabs>
      <w:spacing w:after="0" w:line="240" w:lineRule="auto"/>
    </w:pPr>
  </w:style>
  <w:style w:type="paragraph" w:styleId="4">
    <w:name w:val="header"/>
    <w:basedOn w:val="1"/>
    <w:link w:val="8"/>
    <w:unhideWhenUsed/>
    <w:uiPriority w:val="99"/>
    <w:pPr>
      <w:tabs>
        <w:tab w:val="center" w:pos="4536"/>
        <w:tab w:val="right" w:pos="9072"/>
      </w:tabs>
      <w:spacing w:after="0" w:line="240" w:lineRule="auto"/>
    </w:pPr>
  </w:style>
  <w:style w:type="character" w:customStyle="1" w:styleId="7">
    <w:name w:val="Pied de page Car"/>
    <w:basedOn w:val="5"/>
    <w:link w:val="3"/>
    <w:uiPriority w:val="99"/>
  </w:style>
  <w:style w:type="character" w:customStyle="1" w:styleId="8">
    <w:name w:val="En-tête Car"/>
    <w:basedOn w:val="5"/>
    <w:link w:val="4"/>
    <w:uiPriority w:val="99"/>
  </w:style>
  <w:style w:type="character" w:customStyle="1" w:styleId="9">
    <w:name w:val="Texte de bulles Car"/>
    <w:basedOn w:val="5"/>
    <w:link w:val="2"/>
    <w:semiHidden/>
    <w:uiPriority w:val="99"/>
    <w:rPr>
      <w:rFonts w:ascii="Tahoma" w:hAnsi="Tahoma" w:cs="Tahoma"/>
      <w:sz w:val="16"/>
      <w:szCs w:val="16"/>
    </w:rPr>
  </w:style>
  <w:style w:type="table" w:styleId="10">
    <w:name w:val="Table Grid"/>
    <w:basedOn w:val="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Editis</Company>
  <Pages>1</Pages>
  <Words>1</Words>
  <Characters>7</Characters>
  <Lines>1</Lines>
  <Paragraphs>1</Paragraphs>
  <TotalTime>19</TotalTime>
  <ScaleCrop>false</ScaleCrop>
  <LinksUpToDate>false</LinksUpToDate>
  <CharactersWithSpaces>7</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2016-09-29T12:07:00Z</dcterms:created>
  <dc:creator>sbulan</dc:creator>
  <cp:lastModifiedBy>charline.jaunet</cp:lastModifiedBy>
  <cp:lastPrinted>2016-09-29T12:06:00Z</cp:lastPrinted>
  <dcterms:modified xsi:type="dcterms:W3CDTF">2020-03-24T12:56:48Z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1036-11.2.0.9232</vt:lpwstr>
  </property>
</Properties>
</file>